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776" w:rsidRDefault="00AB1585" w:rsidP="00E91850">
      <w:pPr>
        <w:pStyle w:val="Title"/>
        <w:pBdr>
          <w:bottom w:val="single" w:sz="8" w:space="7" w:color="4F81BD" w:themeColor="accent1"/>
        </w:pBdr>
        <w:jc w:val="center"/>
        <w:rPr>
          <w:lang w:val="de-DE"/>
        </w:rPr>
      </w:pPr>
      <w:r w:rsidRPr="00AA5D6F">
        <w:rPr>
          <w:lang w:val="de-DE"/>
        </w:rPr>
        <w:t>LABORBERICHT: DAS OHMSCHE GESETZ</w:t>
      </w:r>
    </w:p>
    <w:p w:rsidR="00E91850" w:rsidRPr="00E91850" w:rsidRDefault="00E91850" w:rsidP="00E91850">
      <w:pPr>
        <w:rPr>
          <w:lang w:val="de-DE"/>
        </w:rPr>
      </w:pPr>
    </w:p>
    <w:p w:rsidR="00676776" w:rsidRPr="008E3A32" w:rsidRDefault="00AB1585">
      <w:pPr>
        <w:jc w:val="center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b/>
          <w:color w:val="4472C4"/>
          <w:sz w:val="24"/>
          <w:szCs w:val="24"/>
          <w:lang w:val="de-DE"/>
        </w:rPr>
        <w:t xml:space="preserve">Physik </w:t>
      </w:r>
      <w:r w:rsidRPr="008E3A32">
        <w:rPr>
          <w:rFonts w:ascii="Cambria" w:hAnsi="Cambria" w:cs="Cambria"/>
          <w:b/>
          <w:color w:val="4472C4"/>
          <w:sz w:val="24"/>
          <w:szCs w:val="24"/>
          <w:lang w:val="de-DE"/>
        </w:rPr>
        <w:t>·</w:t>
      </w:r>
      <w:r w:rsidRPr="008E3A32">
        <w:rPr>
          <w:rFonts w:ascii="Bell MT" w:hAnsi="Bell MT"/>
          <w:b/>
          <w:color w:val="4472C4"/>
          <w:sz w:val="24"/>
          <w:szCs w:val="24"/>
          <w:lang w:val="de-DE"/>
        </w:rPr>
        <w:t xml:space="preserve"> Musterbericht und wiederverwendbare Vorlage</w:t>
      </w:r>
    </w:p>
    <w:p w:rsidR="008E3A32" w:rsidRDefault="00AB1585">
      <w:pPr>
        <w:jc w:val="center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Name: ____________________   Kurs: __________   </w:t>
      </w:r>
    </w:p>
    <w:p w:rsidR="008E3A32" w:rsidRDefault="008E3A32">
      <w:pPr>
        <w:jc w:val="center"/>
        <w:rPr>
          <w:rFonts w:ascii="Bell MT" w:hAnsi="Bell MT"/>
          <w:sz w:val="24"/>
          <w:szCs w:val="24"/>
          <w:lang w:val="de-DE"/>
        </w:rPr>
      </w:pPr>
    </w:p>
    <w:p w:rsidR="00676776" w:rsidRDefault="00AB1585" w:rsidP="008E3A32">
      <w:pPr>
        <w:jc w:val="center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Datum: __________   Partner/in: </w:t>
      </w:r>
      <w:r w:rsidRPr="008E3A32">
        <w:rPr>
          <w:rFonts w:ascii="Bell MT" w:hAnsi="Bell MT"/>
          <w:sz w:val="24"/>
          <w:szCs w:val="24"/>
          <w:lang w:val="de-DE"/>
        </w:rPr>
        <w:t>____________________</w:t>
      </w:r>
    </w:p>
    <w:p w:rsidR="008E3A32" w:rsidRDefault="008E3A32" w:rsidP="008E3A32">
      <w:pPr>
        <w:jc w:val="center"/>
        <w:rPr>
          <w:rFonts w:ascii="Bell MT" w:hAnsi="Bell MT"/>
          <w:sz w:val="24"/>
          <w:szCs w:val="24"/>
          <w:lang w:val="de-DE"/>
        </w:rPr>
      </w:pPr>
    </w:p>
    <w:p w:rsidR="008E3A32" w:rsidRDefault="008E3A32" w:rsidP="008E3A32">
      <w:pPr>
        <w:jc w:val="center"/>
        <w:rPr>
          <w:rFonts w:ascii="Bell MT" w:hAnsi="Bell MT"/>
          <w:sz w:val="24"/>
          <w:szCs w:val="24"/>
          <w:lang w:val="de-DE"/>
        </w:rPr>
      </w:pPr>
    </w:p>
    <w:p w:rsidR="008E3A32" w:rsidRPr="008E3A32" w:rsidRDefault="008E3A32" w:rsidP="008E3A32">
      <w:pPr>
        <w:jc w:val="center"/>
        <w:rPr>
          <w:rFonts w:ascii="Bell MT" w:hAnsi="Bell MT"/>
          <w:sz w:val="24"/>
          <w:szCs w:val="24"/>
          <w:lang w:val="de-D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7"/>
        <w:gridCol w:w="5227"/>
      </w:tblGrid>
      <w:tr w:rsidR="00676776" w:rsidRPr="008E3A32">
        <w:trPr>
          <w:jc w:val="center"/>
        </w:trPr>
        <w:tc>
          <w:tcPr>
            <w:tcW w:w="5227" w:type="dxa"/>
            <w:shd w:val="clear" w:color="auto" w:fill="F2F2F2"/>
            <w:vAlign w:val="center"/>
          </w:tcPr>
          <w:p w:rsidR="00676776" w:rsidRPr="008E3A32" w:rsidRDefault="00AB1585">
            <w:pPr>
              <w:spacing w:after="0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b/>
                <w:color w:val="333333"/>
                <w:sz w:val="24"/>
                <w:szCs w:val="24"/>
              </w:rPr>
              <w:t>SCHWARZ = fachliches Beispiel / Muster</w:t>
            </w:r>
          </w:p>
        </w:tc>
        <w:tc>
          <w:tcPr>
            <w:tcW w:w="5227" w:type="dxa"/>
            <w:shd w:val="clear" w:color="auto" w:fill="DDEBF7"/>
            <w:vAlign w:val="center"/>
          </w:tcPr>
          <w:p w:rsidR="00676776" w:rsidRPr="008E3A32" w:rsidRDefault="00AB1585">
            <w:pPr>
              <w:spacing w:after="0"/>
              <w:rPr>
                <w:rFonts w:ascii="Bell MT" w:hAnsi="Bell MT"/>
                <w:sz w:val="24"/>
                <w:szCs w:val="24"/>
                <w:lang w:val="de-DE"/>
              </w:rPr>
            </w:pPr>
            <w:r w:rsidRPr="008E3A32">
              <w:rPr>
                <w:rFonts w:ascii="Bell MT" w:hAnsi="Bell MT"/>
                <w:b/>
                <w:color w:val="0070C0"/>
                <w:sz w:val="24"/>
                <w:szCs w:val="24"/>
                <w:lang w:val="de-DE"/>
              </w:rPr>
              <w:t xml:space="preserve">BLAU = Schreibhilfe </w:t>
            </w:r>
            <w:r w:rsidRPr="008E3A32">
              <w:rPr>
                <w:rFonts w:ascii="Bell MT" w:hAnsi="Bell MT"/>
                <w:b/>
                <w:color w:val="0070C0"/>
                <w:sz w:val="24"/>
                <w:szCs w:val="24"/>
                <w:lang w:val="de-DE"/>
              </w:rPr>
              <w:t>oder eigene Eintragung</w:t>
            </w:r>
          </w:p>
        </w:tc>
      </w:tr>
      <w:tr w:rsidR="008E3A32" w:rsidRPr="008E3A32">
        <w:trPr>
          <w:jc w:val="center"/>
        </w:trPr>
        <w:tc>
          <w:tcPr>
            <w:tcW w:w="5227" w:type="dxa"/>
            <w:shd w:val="clear" w:color="auto" w:fill="F2F2F2"/>
            <w:vAlign w:val="center"/>
          </w:tcPr>
          <w:p w:rsidR="008E3A32" w:rsidRPr="008E3A32" w:rsidRDefault="008E3A32">
            <w:pPr>
              <w:spacing w:after="0"/>
              <w:rPr>
                <w:rFonts w:ascii="Bell MT" w:hAnsi="Bell MT"/>
                <w:b/>
                <w:color w:val="333333"/>
                <w:sz w:val="24"/>
                <w:szCs w:val="24"/>
              </w:rPr>
            </w:pPr>
          </w:p>
        </w:tc>
        <w:tc>
          <w:tcPr>
            <w:tcW w:w="5227" w:type="dxa"/>
            <w:shd w:val="clear" w:color="auto" w:fill="DDEBF7"/>
            <w:vAlign w:val="center"/>
          </w:tcPr>
          <w:p w:rsidR="008E3A32" w:rsidRPr="008E3A32" w:rsidRDefault="008E3A32">
            <w:pPr>
              <w:spacing w:after="0"/>
              <w:rPr>
                <w:rFonts w:ascii="Bell MT" w:hAnsi="Bell MT"/>
                <w:b/>
                <w:color w:val="0070C0"/>
                <w:sz w:val="24"/>
                <w:szCs w:val="24"/>
                <w:lang w:val="de-DE"/>
              </w:rPr>
            </w:pPr>
          </w:p>
        </w:tc>
      </w:tr>
    </w:tbl>
    <w:p w:rsidR="008E3A32" w:rsidRDefault="008E3A32">
      <w:pPr>
        <w:pStyle w:val="Heading1"/>
        <w:rPr>
          <w:rFonts w:ascii="Bell MT" w:hAnsi="Bell MT"/>
          <w:szCs w:val="24"/>
          <w:lang w:val="de-DE"/>
        </w:rPr>
      </w:pPr>
    </w:p>
    <w:p w:rsidR="00676776" w:rsidRPr="008E3A32" w:rsidRDefault="00AB1585">
      <w:pPr>
        <w:pStyle w:val="Heading1"/>
        <w:rPr>
          <w:rFonts w:ascii="Bell MT" w:hAnsi="Bell MT"/>
          <w:szCs w:val="24"/>
          <w:lang w:val="de-DE"/>
        </w:rPr>
      </w:pPr>
      <w:r w:rsidRPr="008E3A32">
        <w:rPr>
          <w:rFonts w:ascii="Bell MT" w:hAnsi="Bell MT"/>
          <w:szCs w:val="24"/>
          <w:lang w:val="de-DE"/>
        </w:rPr>
        <w:t>1. Zielsetzung und Hypothese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b/>
          <w:color w:val="17365D"/>
          <w:sz w:val="24"/>
          <w:szCs w:val="24"/>
          <w:lang w:val="de-DE"/>
        </w:rPr>
        <w:t xml:space="preserve">Zielsetzung: 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>Welche physikalische Beziehung soll überprüft werden?</w:t>
      </w:r>
    </w:p>
    <w:p w:rsidR="00676776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Untersucht wird, ob die Stromstärke I durch einen festen ohmschen Widerstand proportional zur Spannung U am Widerstand ist. Außerdem wir</w:t>
      </w:r>
      <w:r w:rsidRPr="008E3A32">
        <w:rPr>
          <w:rFonts w:ascii="Bell MT" w:hAnsi="Bell MT"/>
          <w:sz w:val="24"/>
          <w:szCs w:val="24"/>
          <w:lang w:val="de-DE"/>
        </w:rPr>
        <w:t>d geprüft, ob der aus den Messdaten bestimmte Widerstand mit dem zuvor mit einem Ohmmeter gemessenen Wert übereinstimmt.</w:t>
      </w:r>
    </w:p>
    <w:p w:rsidR="008E3A32" w:rsidRPr="008E3A32" w:rsidRDefault="008E3A32">
      <w:pPr>
        <w:rPr>
          <w:rFonts w:ascii="Bell MT" w:hAnsi="Bell MT"/>
          <w:sz w:val="24"/>
          <w:szCs w:val="24"/>
          <w:lang w:val="de-DE"/>
        </w:rPr>
      </w:pP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b/>
          <w:color w:val="17365D"/>
          <w:sz w:val="24"/>
          <w:szCs w:val="24"/>
          <w:lang w:val="de-DE"/>
        </w:rPr>
        <w:t xml:space="preserve">Hypothese: 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>Formuliere eine überprüfbare Vorhersage und begründe sie mithilfe der Theorie.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Bei konstanter Temperatur ist I proportional </w:t>
      </w:r>
      <w:r w:rsidRPr="008E3A32">
        <w:rPr>
          <w:rFonts w:ascii="Bell MT" w:hAnsi="Bell MT"/>
          <w:sz w:val="24"/>
          <w:szCs w:val="24"/>
          <w:lang w:val="de-DE"/>
        </w:rPr>
        <w:t>zu U. Der Quotient U/I bleibt annähernd konstant; im I-U-Diagramm entsteht eine Gerade durch den Ursprung.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Eigene Formulierung: __________________________________________________________________________________</w:t>
      </w:r>
    </w:p>
    <w:p w:rsidR="00676776" w:rsidRPr="008E3A32" w:rsidRDefault="00AB1585">
      <w:pPr>
        <w:pStyle w:val="Heading1"/>
        <w:rPr>
          <w:rFonts w:ascii="Bell MT" w:hAnsi="Bell MT"/>
          <w:szCs w:val="24"/>
          <w:lang w:val="de-DE"/>
        </w:rPr>
      </w:pPr>
      <w:r w:rsidRPr="008E3A32">
        <w:rPr>
          <w:rFonts w:ascii="Bell MT" w:hAnsi="Bell MT"/>
          <w:szCs w:val="24"/>
          <w:lang w:val="de-DE"/>
        </w:rPr>
        <w:t>2. Theorie und Messschaltung</w:t>
      </w:r>
    </w:p>
    <w:p w:rsidR="00676776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Das ohmsche Gese</w:t>
      </w:r>
      <w:r w:rsidRPr="008E3A32">
        <w:rPr>
          <w:rFonts w:ascii="Bell MT" w:hAnsi="Bell MT"/>
          <w:sz w:val="24"/>
          <w:szCs w:val="24"/>
          <w:lang w:val="de-DE"/>
        </w:rPr>
        <w:t xml:space="preserve">tz lautet U = R </w:t>
      </w:r>
      <w:r w:rsidRPr="008E3A32">
        <w:rPr>
          <w:rFonts w:ascii="Cambria" w:hAnsi="Cambria" w:cs="Cambria"/>
          <w:sz w:val="24"/>
          <w:szCs w:val="24"/>
          <w:lang w:val="de-DE"/>
        </w:rPr>
        <w:t>·</w:t>
      </w:r>
      <w:r w:rsidRPr="008E3A32">
        <w:rPr>
          <w:rFonts w:ascii="Bell MT" w:hAnsi="Bell MT"/>
          <w:sz w:val="24"/>
          <w:szCs w:val="24"/>
          <w:lang w:val="de-DE"/>
        </w:rPr>
        <w:t xml:space="preserve"> I. Damit gilt I = U/R und R = U/I. U wird in Volt (V), I in Ampere (A) und R in Ohm (</w:t>
      </w:r>
      <w:r w:rsidRPr="008E3A32">
        <w:rPr>
          <w:rFonts w:ascii="Cambria" w:hAnsi="Cambria" w:cs="Cambria"/>
          <w:sz w:val="24"/>
          <w:szCs w:val="24"/>
        </w:rPr>
        <w:t>Ω</w:t>
      </w:r>
      <w:r w:rsidRPr="008E3A32">
        <w:rPr>
          <w:rFonts w:ascii="Bell MT" w:hAnsi="Bell MT"/>
          <w:sz w:val="24"/>
          <w:szCs w:val="24"/>
          <w:lang w:val="de-DE"/>
        </w:rPr>
        <w:t xml:space="preserve">) gemessen. Im I(U)-Diagramm ist die Steigung m = </w:t>
      </w:r>
      <w:r w:rsidRPr="008E3A32">
        <w:rPr>
          <w:rFonts w:ascii="Cambria" w:hAnsi="Cambria" w:cs="Cambria"/>
          <w:sz w:val="24"/>
          <w:szCs w:val="24"/>
        </w:rPr>
        <w:t>Δ</w:t>
      </w:r>
      <w:r w:rsidRPr="008E3A32">
        <w:rPr>
          <w:rFonts w:ascii="Bell MT" w:hAnsi="Bell MT"/>
          <w:sz w:val="24"/>
          <w:szCs w:val="24"/>
          <w:lang w:val="de-DE"/>
        </w:rPr>
        <w:t>I/</w:t>
      </w:r>
      <w:r w:rsidRPr="008E3A32">
        <w:rPr>
          <w:rFonts w:ascii="Cambria" w:hAnsi="Cambria" w:cs="Cambria"/>
          <w:sz w:val="24"/>
          <w:szCs w:val="24"/>
        </w:rPr>
        <w:t>Δ</w:t>
      </w:r>
      <w:r w:rsidRPr="008E3A32">
        <w:rPr>
          <w:rFonts w:ascii="Bell MT" w:hAnsi="Bell MT"/>
          <w:sz w:val="24"/>
          <w:szCs w:val="24"/>
          <w:lang w:val="de-DE"/>
        </w:rPr>
        <w:t>U = 1/R; daher ergibt sich R = 1/m. Die Beziehung gilt f</w:t>
      </w:r>
      <w:r w:rsidRPr="008E3A32">
        <w:rPr>
          <w:rFonts w:ascii="Bell MT" w:hAnsi="Bell MT" w:cs="Bell MT"/>
          <w:sz w:val="24"/>
          <w:szCs w:val="24"/>
          <w:lang w:val="de-DE"/>
        </w:rPr>
        <w:t>ü</w:t>
      </w:r>
      <w:r w:rsidRPr="008E3A32">
        <w:rPr>
          <w:rFonts w:ascii="Bell MT" w:hAnsi="Bell MT"/>
          <w:sz w:val="24"/>
          <w:szCs w:val="24"/>
          <w:lang w:val="de-DE"/>
        </w:rPr>
        <w:t>r einen ohmschen Widerstand bei ann</w:t>
      </w:r>
      <w:r w:rsidRPr="008E3A32">
        <w:rPr>
          <w:rFonts w:ascii="Bell MT" w:hAnsi="Bell MT" w:cs="Bell MT"/>
          <w:sz w:val="24"/>
          <w:szCs w:val="24"/>
          <w:lang w:val="de-DE"/>
        </w:rPr>
        <w:t>ä</w:t>
      </w:r>
      <w:r w:rsidRPr="008E3A32">
        <w:rPr>
          <w:rFonts w:ascii="Bell MT" w:hAnsi="Bell MT"/>
          <w:sz w:val="24"/>
          <w:szCs w:val="24"/>
          <w:lang w:val="de-DE"/>
        </w:rPr>
        <w:t>hernd</w:t>
      </w:r>
      <w:r w:rsidRPr="008E3A32">
        <w:rPr>
          <w:rFonts w:ascii="Bell MT" w:hAnsi="Bell MT"/>
          <w:sz w:val="24"/>
          <w:szCs w:val="24"/>
          <w:lang w:val="de-DE"/>
        </w:rPr>
        <w:t xml:space="preserve"> konstanter Temperatur.</w:t>
      </w:r>
    </w:p>
    <w:p w:rsidR="008E3A32" w:rsidRPr="008E3A32" w:rsidRDefault="008E3A32">
      <w:pPr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jc w:val="center"/>
        <w:rPr>
          <w:rFonts w:ascii="Bell MT" w:hAnsi="Bell MT"/>
          <w:b/>
          <w:color w:val="17365D"/>
          <w:sz w:val="24"/>
          <w:szCs w:val="24"/>
        </w:rPr>
      </w:pPr>
      <w:r w:rsidRPr="008E3A32">
        <w:rPr>
          <w:rFonts w:ascii="Bell MT" w:hAnsi="Bell MT"/>
          <w:b/>
          <w:color w:val="17365D"/>
          <w:sz w:val="24"/>
          <w:szCs w:val="24"/>
        </w:rPr>
        <w:t xml:space="preserve">U = R </w:t>
      </w:r>
      <w:r w:rsidRPr="008E3A32">
        <w:rPr>
          <w:rFonts w:ascii="Cambria" w:hAnsi="Cambria" w:cs="Cambria"/>
          <w:b/>
          <w:color w:val="17365D"/>
          <w:sz w:val="24"/>
          <w:szCs w:val="24"/>
        </w:rPr>
        <w:t>·</w:t>
      </w:r>
      <w:r w:rsidRPr="008E3A32">
        <w:rPr>
          <w:rFonts w:ascii="Bell MT" w:hAnsi="Bell MT"/>
          <w:b/>
          <w:color w:val="17365D"/>
          <w:sz w:val="24"/>
          <w:szCs w:val="24"/>
        </w:rPr>
        <w:t xml:space="preserve"> I      |      I = U/R      |      R = U/I      |      R aus Graph: R = 1/m</w:t>
      </w:r>
    </w:p>
    <w:p w:rsidR="008E3A32" w:rsidRDefault="008E3A32">
      <w:pPr>
        <w:jc w:val="center"/>
        <w:rPr>
          <w:rFonts w:ascii="Bell MT" w:hAnsi="Bell MT"/>
          <w:b/>
          <w:color w:val="17365D"/>
          <w:sz w:val="24"/>
          <w:szCs w:val="24"/>
        </w:rPr>
      </w:pPr>
    </w:p>
    <w:p w:rsidR="008E3A32" w:rsidRPr="008E3A32" w:rsidRDefault="008E3A32">
      <w:pPr>
        <w:jc w:val="center"/>
        <w:rPr>
          <w:rFonts w:ascii="Bell MT" w:hAnsi="Bell MT"/>
          <w:sz w:val="24"/>
          <w:szCs w:val="24"/>
        </w:rPr>
      </w:pPr>
    </w:p>
    <w:p w:rsidR="00676776" w:rsidRPr="008E3A32" w:rsidRDefault="00AA5D6F">
      <w:pPr>
        <w:jc w:val="center"/>
        <w:rPr>
          <w:rFonts w:ascii="Bell MT" w:hAnsi="Bell MT"/>
          <w:sz w:val="24"/>
          <w:szCs w:val="24"/>
        </w:rPr>
      </w:pPr>
      <w:r>
        <w:rPr>
          <w:rFonts w:ascii="Bell MT" w:hAnsi="Bell MT"/>
          <w:noProof/>
          <w:sz w:val="24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1370304</wp:posOffset>
                </wp:positionH>
                <wp:positionV relativeFrom="paragraph">
                  <wp:posOffset>1575713</wp:posOffset>
                </wp:positionV>
                <wp:extent cx="242170" cy="150313"/>
                <wp:effectExtent l="0" t="0" r="24765" b="215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70" cy="1503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78ADA1" id="Rectangle 4" o:spid="_x0000_s1026" style="position:absolute;margin-left:107.9pt;margin-top:124.05pt;width:19.05pt;height:11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" fillcolor="white [3212]" strokecolor="white [3212]"/>
            </w:pict>
          </mc:Fallback>
        </mc:AlternateContent>
      </w:r>
      <w:r w:rsidR="00AB1585" w:rsidRPr="008E3A32">
        <w:rPr>
          <w:rFonts w:ascii="Bell MT" w:hAnsi="Bell MT"/>
          <w:noProof/>
          <w:sz w:val="24"/>
          <w:szCs w:val="24"/>
          <w:lang w:val="de-DE" w:eastAsia="de-DE"/>
        </w:rPr>
        <w:drawing>
          <wp:inline distT="0" distB="0" distL="0" distR="0">
            <wp:extent cx="5852160" cy="23051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hmsches_gesetz_schaltplan_korrigier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30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776" w:rsidRPr="008E3A32" w:rsidRDefault="00AB1585">
      <w:pPr>
        <w:jc w:val="center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i/>
          <w:sz w:val="24"/>
          <w:szCs w:val="24"/>
          <w:lang w:val="de-DE"/>
        </w:rPr>
        <w:t>Abb. 1: Amperemeter und Rheostat liegen in Reihe; das Voltmeter liegt ausschließlich parallel zum festen Widerstand.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b/>
          <w:color w:val="17365D"/>
          <w:sz w:val="24"/>
          <w:szCs w:val="24"/>
          <w:lang w:val="de-DE"/>
        </w:rPr>
        <w:t xml:space="preserve">Wichtig: 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>Den festen Widerstand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 xml:space="preserve"> vor dem Aufbau mit dem Ohmmeter messen. Dafür muss er von der Spannungsquelle getrennt sein; niemals den Widerstand im eingeschalteten Stromkreis mit dem Ohmmeter messen.</w:t>
      </w:r>
    </w:p>
    <w:p w:rsidR="00676776" w:rsidRPr="008E3A32" w:rsidRDefault="00676776">
      <w:pPr>
        <w:rPr>
          <w:rFonts w:ascii="Bell MT" w:hAnsi="Bell MT"/>
          <w:sz w:val="24"/>
          <w:szCs w:val="24"/>
          <w:lang w:val="de-DE"/>
        </w:rPr>
      </w:pPr>
      <w:bookmarkStart w:id="0" w:name="_GoBack"/>
      <w:bookmarkEnd w:id="0"/>
    </w:p>
    <w:p w:rsidR="00676776" w:rsidRPr="008E3A32" w:rsidRDefault="00AB1585">
      <w:pPr>
        <w:pStyle w:val="Heading1"/>
        <w:rPr>
          <w:rFonts w:ascii="Bell MT" w:hAnsi="Bell MT"/>
          <w:szCs w:val="24"/>
        </w:rPr>
      </w:pPr>
      <w:r w:rsidRPr="008E3A32">
        <w:rPr>
          <w:rFonts w:ascii="Bell MT" w:hAnsi="Bell MT"/>
          <w:szCs w:val="24"/>
        </w:rPr>
        <w:t>3. Durchführung (Schritte)</w:t>
      </w:r>
    </w:p>
    <w:p w:rsidR="00676776" w:rsidRPr="008E3A32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Spannungsquelle ausschalten und den festen Widerstand </w:t>
      </w:r>
      <w:r w:rsidRPr="008E3A32">
        <w:rPr>
          <w:rFonts w:ascii="Bell MT" w:hAnsi="Bell MT"/>
          <w:sz w:val="24"/>
          <w:szCs w:val="24"/>
          <w:lang w:val="de-DE"/>
        </w:rPr>
        <w:t>vom übrigen Stromkreis trennen.</w:t>
      </w:r>
    </w:p>
    <w:p w:rsidR="00676776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Den Widerstand mit dem Ohmmeter messen. Messwert inklusive Einheit als theoretischen Vergleichswert R_</w:t>
      </w:r>
      <w:r w:rsidRPr="008E3A32">
        <w:rPr>
          <w:rFonts w:ascii="Cambria" w:hAnsi="Cambria" w:cs="Cambria"/>
          <w:sz w:val="24"/>
          <w:szCs w:val="24"/>
        </w:rPr>
        <w:t>Ω</w:t>
      </w:r>
      <w:r w:rsidRPr="008E3A32">
        <w:rPr>
          <w:rFonts w:ascii="Bell MT" w:hAnsi="Bell MT"/>
          <w:sz w:val="24"/>
          <w:szCs w:val="24"/>
          <w:lang w:val="de-DE"/>
        </w:rPr>
        <w:t xml:space="preserve"> notieren. (Der Ohmmeterwert ist der experimentell gemessene Referenzwert, kein idealer mathematischer Wert.)</w:t>
      </w:r>
    </w:p>
    <w:p w:rsidR="008E3A32" w:rsidRPr="008E3A32" w:rsidRDefault="008E3A32" w:rsidP="008E3A32">
      <w:pPr>
        <w:pStyle w:val="ListBullet"/>
        <w:numPr>
          <w:ilvl w:val="0"/>
          <w:numId w:val="0"/>
        </w:numPr>
        <w:spacing w:after="20"/>
        <w:ind w:left="360"/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Schaltung w</w:t>
      </w:r>
      <w:r w:rsidRPr="008E3A32">
        <w:rPr>
          <w:rFonts w:ascii="Bell MT" w:hAnsi="Bell MT"/>
          <w:sz w:val="24"/>
          <w:szCs w:val="24"/>
          <w:lang w:val="de-DE"/>
        </w:rPr>
        <w:t>ie in Abb. 1 aufbauen: Spannungsquelle, Amperemeter, Rheostat und fester Widerstand in Reihe; Voltmeter parallel nur zum festen Widerstand.</w:t>
      </w:r>
    </w:p>
    <w:p w:rsidR="008E3A32" w:rsidRDefault="008E3A32" w:rsidP="008E3A32">
      <w:pPr>
        <w:pStyle w:val="ListParagraph"/>
        <w:rPr>
          <w:rFonts w:ascii="Bell MT" w:hAnsi="Bell MT"/>
          <w:sz w:val="24"/>
          <w:szCs w:val="24"/>
          <w:lang w:val="de-DE"/>
        </w:rPr>
      </w:pPr>
    </w:p>
    <w:p w:rsidR="008E3A32" w:rsidRPr="008E3A32" w:rsidRDefault="008E3A32" w:rsidP="008E3A32">
      <w:pPr>
        <w:pStyle w:val="ListBullet"/>
        <w:numPr>
          <w:ilvl w:val="0"/>
          <w:numId w:val="0"/>
        </w:numPr>
        <w:spacing w:after="20"/>
        <w:ind w:left="360"/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Vor dem Einschalten den Rheostat auf den größten Widerstand einstellen und die Spannungsquelle auf eine niedrige Spa</w:t>
      </w:r>
      <w:r w:rsidRPr="008E3A32">
        <w:rPr>
          <w:rFonts w:ascii="Bell MT" w:hAnsi="Bell MT"/>
          <w:sz w:val="24"/>
          <w:szCs w:val="24"/>
          <w:lang w:val="de-DE"/>
        </w:rPr>
        <w:t>nnung stellen.</w:t>
      </w:r>
    </w:p>
    <w:p w:rsidR="008E3A32" w:rsidRPr="008E3A32" w:rsidRDefault="008E3A32" w:rsidP="008E3A32">
      <w:pPr>
        <w:pStyle w:val="ListBullet"/>
        <w:numPr>
          <w:ilvl w:val="0"/>
          <w:numId w:val="0"/>
        </w:numPr>
        <w:spacing w:after="20"/>
        <w:ind w:left="360"/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Spannungsquelle einschalten. Mit dem Rheostat den Strom begrenzen bzw. schrittweise verändern. Für jeden Messpunkt die Spannung U direkt am festen Widerstand und die Stromstärke I im Reihenstromkreis ablesen.</w:t>
      </w:r>
    </w:p>
    <w:p w:rsidR="008E3A32" w:rsidRDefault="008E3A32" w:rsidP="008E3A32">
      <w:pPr>
        <w:pStyle w:val="ListParagraph"/>
        <w:rPr>
          <w:rFonts w:ascii="Bell MT" w:hAnsi="Bell MT"/>
          <w:sz w:val="24"/>
          <w:szCs w:val="24"/>
          <w:lang w:val="de-DE"/>
        </w:rPr>
      </w:pPr>
    </w:p>
    <w:p w:rsidR="008E3A32" w:rsidRPr="008E3A32" w:rsidRDefault="008E3A32" w:rsidP="008E3A32">
      <w:pPr>
        <w:pStyle w:val="ListBullet"/>
        <w:numPr>
          <w:ilvl w:val="0"/>
          <w:numId w:val="0"/>
        </w:numPr>
        <w:spacing w:after="20"/>
        <w:ind w:left="360"/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Mindestens sechs Messpaare aufne</w:t>
      </w:r>
      <w:r w:rsidRPr="008E3A32">
        <w:rPr>
          <w:rFonts w:ascii="Bell MT" w:hAnsi="Bell MT"/>
          <w:sz w:val="24"/>
          <w:szCs w:val="24"/>
          <w:lang w:val="de-DE"/>
        </w:rPr>
        <w:t>hmen. Die Spannung am festen Widerstand soll verschiedene Werte annehmen; die zulässigen Grenzwerte des Widerstands und der Messgeräte beachten.</w:t>
      </w:r>
    </w:p>
    <w:p w:rsidR="008E3A32" w:rsidRPr="008E3A32" w:rsidRDefault="008E3A32" w:rsidP="008E3A32">
      <w:pPr>
        <w:pStyle w:val="ListBullet"/>
        <w:numPr>
          <w:ilvl w:val="0"/>
          <w:numId w:val="0"/>
        </w:numPr>
        <w:spacing w:after="20"/>
        <w:ind w:left="360"/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Bei jeder Messung U in Volt und I in Ampere eintragen. mA in A umrechnen: I(A) = I(mA)/1000.</w:t>
      </w:r>
    </w:p>
    <w:p w:rsidR="008E3A32" w:rsidRDefault="008E3A32" w:rsidP="008E3A32">
      <w:pPr>
        <w:pStyle w:val="ListParagraph"/>
        <w:rPr>
          <w:rFonts w:ascii="Bell MT" w:hAnsi="Bell MT"/>
          <w:sz w:val="24"/>
          <w:szCs w:val="24"/>
          <w:lang w:val="de-DE"/>
        </w:rPr>
      </w:pPr>
    </w:p>
    <w:p w:rsidR="008E3A32" w:rsidRPr="008E3A32" w:rsidRDefault="008E3A32" w:rsidP="008E3A32">
      <w:pPr>
        <w:pStyle w:val="ListBullet"/>
        <w:numPr>
          <w:ilvl w:val="0"/>
          <w:numId w:val="0"/>
        </w:numPr>
        <w:spacing w:after="20"/>
        <w:ind w:left="360"/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Nach der Messung d</w:t>
      </w:r>
      <w:r w:rsidRPr="008E3A32">
        <w:rPr>
          <w:rFonts w:ascii="Bell MT" w:hAnsi="Bell MT"/>
          <w:sz w:val="24"/>
          <w:szCs w:val="24"/>
          <w:lang w:val="de-DE"/>
        </w:rPr>
        <w:t>ie Spannungsquelle ausschalten.</w:t>
      </w:r>
    </w:p>
    <w:p w:rsidR="008E3A32" w:rsidRPr="008E3A32" w:rsidRDefault="008E3A32" w:rsidP="008E3A32">
      <w:pPr>
        <w:pStyle w:val="ListBullet"/>
        <w:numPr>
          <w:ilvl w:val="0"/>
          <w:numId w:val="0"/>
        </w:numPr>
        <w:spacing w:after="20"/>
        <w:ind w:left="360"/>
        <w:rPr>
          <w:rFonts w:ascii="Bell MT" w:hAnsi="Bell MT"/>
          <w:sz w:val="24"/>
          <w:szCs w:val="24"/>
          <w:lang w:val="de-DE"/>
        </w:rPr>
      </w:pPr>
    </w:p>
    <w:p w:rsidR="00676776" w:rsidRPr="008E3A32" w:rsidRDefault="00AB1585">
      <w:pPr>
        <w:pStyle w:val="Heading1"/>
        <w:rPr>
          <w:rFonts w:ascii="Bell MT" w:hAnsi="Bell MT"/>
          <w:szCs w:val="24"/>
          <w:lang w:val="de-DE"/>
        </w:rPr>
      </w:pPr>
      <w:r w:rsidRPr="008E3A32">
        <w:rPr>
          <w:rFonts w:ascii="Bell MT" w:hAnsi="Bell MT"/>
          <w:szCs w:val="24"/>
          <w:lang w:val="de-DE"/>
        </w:rPr>
        <w:t>4. Datenerfassung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b/>
          <w:color w:val="17365D"/>
          <w:sz w:val="24"/>
          <w:szCs w:val="24"/>
          <w:lang w:val="de-DE"/>
        </w:rPr>
        <w:t xml:space="preserve">Messwerttabelle: 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>Die Werte unten sind ausdrücklich Beispieldaten. Im eigenen Versuch alle Beispielwerte durch gemessene Werte ersetzen.</w:t>
      </w:r>
    </w:p>
    <w:p w:rsidR="008E3A32" w:rsidRDefault="00AB1585">
      <w:pPr>
        <w:rPr>
          <w:rFonts w:ascii="Bell MT" w:hAnsi="Bell MT"/>
          <w:b/>
          <w:sz w:val="24"/>
          <w:szCs w:val="24"/>
          <w:lang w:val="de-DE"/>
        </w:rPr>
      </w:pPr>
      <w:r w:rsidRPr="008E3A32">
        <w:rPr>
          <w:rFonts w:ascii="Bell MT" w:hAnsi="Bell MT"/>
          <w:b/>
          <w:sz w:val="24"/>
          <w:szCs w:val="24"/>
          <w:lang w:val="de-DE"/>
        </w:rPr>
        <w:t xml:space="preserve">Ohmmeter-Messung des festen Widerstands: </w:t>
      </w:r>
    </w:p>
    <w:p w:rsid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R_</w:t>
      </w:r>
      <w:r w:rsidRPr="008E3A32">
        <w:rPr>
          <w:rFonts w:ascii="Cambria" w:hAnsi="Cambria" w:cs="Cambria"/>
          <w:sz w:val="24"/>
          <w:szCs w:val="24"/>
        </w:rPr>
        <w:t>Ω</w:t>
      </w:r>
      <w:r w:rsidRPr="008E3A32">
        <w:rPr>
          <w:rFonts w:ascii="Bell MT" w:hAnsi="Bell MT"/>
          <w:sz w:val="24"/>
          <w:szCs w:val="24"/>
          <w:lang w:val="de-DE"/>
        </w:rPr>
        <w:t xml:space="preserve"> = __________ </w:t>
      </w:r>
      <w:r w:rsidRPr="008E3A32">
        <w:rPr>
          <w:rFonts w:ascii="Cambria" w:hAnsi="Cambria" w:cs="Cambria"/>
          <w:sz w:val="24"/>
          <w:szCs w:val="24"/>
        </w:rPr>
        <w:t>Ω</w:t>
      </w:r>
      <w:r w:rsidRPr="008E3A32">
        <w:rPr>
          <w:rFonts w:ascii="Bell MT" w:hAnsi="Bell MT"/>
          <w:sz w:val="24"/>
          <w:szCs w:val="24"/>
          <w:lang w:val="de-DE"/>
        </w:rPr>
        <w:t xml:space="preserve">     </w:t>
      </w:r>
    </w:p>
    <w:p w:rsidR="008E3A32" w:rsidRDefault="008E3A32">
      <w:pPr>
        <w:rPr>
          <w:rFonts w:ascii="Bell MT" w:hAnsi="Bell MT"/>
          <w:sz w:val="24"/>
          <w:szCs w:val="24"/>
          <w:lang w:val="de-DE"/>
        </w:rPr>
      </w:pPr>
    </w:p>
    <w:p w:rsidR="00676776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Messbe</w:t>
      </w:r>
      <w:r w:rsidRPr="008E3A32">
        <w:rPr>
          <w:rFonts w:ascii="Bell MT" w:hAnsi="Bell MT"/>
          <w:sz w:val="24"/>
          <w:szCs w:val="24"/>
          <w:lang w:val="de-DE"/>
        </w:rPr>
        <w:t>reich/Genauigkeit: ____________________</w:t>
      </w:r>
    </w:p>
    <w:p w:rsidR="008E3A32" w:rsidRPr="008E3A32" w:rsidRDefault="008E3A32">
      <w:pPr>
        <w:rPr>
          <w:rFonts w:ascii="Bell MT" w:hAnsi="Bell MT"/>
          <w:sz w:val="24"/>
          <w:szCs w:val="24"/>
          <w:lang w:val="de-D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091"/>
        <w:gridCol w:w="2091"/>
      </w:tblGrid>
      <w:tr w:rsidR="008E3A32" w:rsidRPr="008E3A32">
        <w:trPr>
          <w:jc w:val="center"/>
        </w:trPr>
        <w:tc>
          <w:tcPr>
            <w:tcW w:w="2091" w:type="dxa"/>
            <w:shd w:val="clear" w:color="auto" w:fill="1F4E79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b/>
                <w:color w:val="FFFFFF"/>
                <w:sz w:val="24"/>
                <w:szCs w:val="24"/>
              </w:rPr>
              <w:t>Nr.</w:t>
            </w:r>
          </w:p>
        </w:tc>
        <w:tc>
          <w:tcPr>
            <w:tcW w:w="2091" w:type="dxa"/>
            <w:shd w:val="clear" w:color="auto" w:fill="1F4E79"/>
            <w:vAlign w:val="center"/>
          </w:tcPr>
          <w:p w:rsidR="008E3A32" w:rsidRDefault="008E3A32">
            <w:pPr>
              <w:spacing w:after="0"/>
              <w:jc w:val="center"/>
              <w:rPr>
                <w:rFonts w:ascii="Bell MT" w:hAnsi="Bell MT"/>
                <w:b/>
                <w:color w:val="FFFFFF"/>
                <w:sz w:val="24"/>
                <w:szCs w:val="24"/>
                <w:lang w:val="de-DE"/>
              </w:rPr>
            </w:pPr>
            <w:r w:rsidRPr="008E3A32">
              <w:rPr>
                <w:rFonts w:ascii="Bell MT" w:hAnsi="Bell MT"/>
                <w:b/>
                <w:color w:val="FFFFFF"/>
                <w:sz w:val="24"/>
                <w:szCs w:val="24"/>
                <w:lang w:val="de-DE"/>
              </w:rPr>
              <w:t xml:space="preserve">U am festen R </w:t>
            </w:r>
          </w:p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  <w:lang w:val="de-DE"/>
              </w:rPr>
            </w:pPr>
            <w:r w:rsidRPr="008E3A32">
              <w:rPr>
                <w:rFonts w:ascii="Bell MT" w:hAnsi="Bell MT"/>
                <w:b/>
                <w:color w:val="FFFFFF"/>
                <w:sz w:val="24"/>
                <w:szCs w:val="24"/>
                <w:lang w:val="de-DE"/>
              </w:rPr>
              <w:t>/ V</w:t>
            </w:r>
          </w:p>
        </w:tc>
        <w:tc>
          <w:tcPr>
            <w:tcW w:w="2091" w:type="dxa"/>
            <w:shd w:val="clear" w:color="auto" w:fill="1F4E79"/>
            <w:vAlign w:val="center"/>
          </w:tcPr>
          <w:p w:rsidR="008E3A32" w:rsidRDefault="008E3A32">
            <w:pPr>
              <w:spacing w:after="0"/>
              <w:jc w:val="center"/>
              <w:rPr>
                <w:rFonts w:ascii="Bell MT" w:hAnsi="Bell MT"/>
                <w:b/>
                <w:color w:val="FFFFFF"/>
                <w:sz w:val="24"/>
                <w:szCs w:val="24"/>
              </w:rPr>
            </w:pPr>
            <w:r w:rsidRPr="008E3A32">
              <w:rPr>
                <w:rFonts w:ascii="Bell MT" w:hAnsi="Bell MT"/>
                <w:b/>
                <w:color w:val="FFFFFF"/>
                <w:sz w:val="24"/>
                <w:szCs w:val="24"/>
              </w:rPr>
              <w:t xml:space="preserve">I </w:t>
            </w:r>
          </w:p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b/>
                <w:color w:val="FFFFFF"/>
                <w:sz w:val="24"/>
                <w:szCs w:val="24"/>
              </w:rPr>
              <w:t>/ mA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1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1.00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10.0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2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2.00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20.1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3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3.00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30.0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4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4.00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40.2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5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5.00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50.0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6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6.00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60.1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7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________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________</w:t>
            </w:r>
          </w:p>
        </w:tc>
      </w:tr>
      <w:tr w:rsidR="008E3A32" w:rsidRPr="008E3A32">
        <w:trPr>
          <w:jc w:val="center"/>
        </w:trPr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8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________</w:t>
            </w:r>
          </w:p>
        </w:tc>
        <w:tc>
          <w:tcPr>
            <w:tcW w:w="2091" w:type="dxa"/>
            <w:vAlign w:val="center"/>
          </w:tcPr>
          <w:p w:rsidR="008E3A32" w:rsidRPr="008E3A32" w:rsidRDefault="008E3A32">
            <w:pPr>
              <w:spacing w:after="0"/>
              <w:jc w:val="center"/>
              <w:rPr>
                <w:rFonts w:ascii="Bell MT" w:hAnsi="Bell MT"/>
                <w:sz w:val="24"/>
                <w:szCs w:val="24"/>
              </w:rPr>
            </w:pPr>
            <w:r w:rsidRPr="008E3A32">
              <w:rPr>
                <w:rFonts w:ascii="Bell MT" w:hAnsi="Bell MT"/>
                <w:color w:val="333333"/>
                <w:sz w:val="24"/>
                <w:szCs w:val="24"/>
              </w:rPr>
              <w:t>________</w:t>
            </w:r>
          </w:p>
        </w:tc>
      </w:tr>
    </w:tbl>
    <w:p w:rsidR="00676776" w:rsidRPr="008E3A32" w:rsidRDefault="00AB1585">
      <w:pPr>
        <w:rPr>
          <w:rFonts w:ascii="Bell MT" w:hAnsi="Bell MT"/>
          <w:sz w:val="24"/>
          <w:szCs w:val="24"/>
        </w:rPr>
      </w:pPr>
      <w:r w:rsidRPr="008E3A32">
        <w:rPr>
          <w:rFonts w:ascii="Bell MT" w:hAnsi="Bell MT"/>
          <w:sz w:val="24"/>
          <w:szCs w:val="24"/>
        </w:rPr>
        <w:br w:type="page"/>
      </w:r>
    </w:p>
    <w:p w:rsidR="00676776" w:rsidRPr="008E3A32" w:rsidRDefault="00AB1585">
      <w:pPr>
        <w:pStyle w:val="Heading1"/>
        <w:rPr>
          <w:rFonts w:ascii="Bell MT" w:hAnsi="Bell MT"/>
          <w:szCs w:val="24"/>
        </w:rPr>
      </w:pPr>
      <w:r w:rsidRPr="008E3A32">
        <w:rPr>
          <w:rFonts w:ascii="Bell MT" w:hAnsi="Bell MT"/>
          <w:szCs w:val="24"/>
        </w:rPr>
        <w:lastRenderedPageBreak/>
        <w:t>5. Datenauswertung: Graph und Berechnungen</w:t>
      </w:r>
    </w:p>
    <w:p w:rsidR="00676776" w:rsidRDefault="00AB1585">
      <w:pPr>
        <w:rPr>
          <w:rFonts w:ascii="Bell MT" w:hAnsi="Bell MT"/>
          <w:i/>
          <w:color w:val="0070C0"/>
          <w:sz w:val="24"/>
          <w:szCs w:val="24"/>
        </w:rPr>
      </w:pPr>
      <w:r w:rsidRPr="008E3A32">
        <w:rPr>
          <w:rFonts w:ascii="Bell MT" w:hAnsi="Bell MT"/>
          <w:b/>
          <w:color w:val="17365D"/>
          <w:sz w:val="24"/>
          <w:szCs w:val="24"/>
          <w:lang w:val="de-DE"/>
        </w:rPr>
        <w:t xml:space="preserve">Graph zeichnen: 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 xml:space="preserve">U auf die x-Achse und I auf die y-Achse; beide Achsen mit Größe und Einheit beschriften. </w:t>
      </w:r>
      <w:r w:rsidRPr="008E3A32">
        <w:rPr>
          <w:rFonts w:ascii="Bell MT" w:hAnsi="Bell MT"/>
          <w:i/>
          <w:color w:val="0070C0"/>
          <w:sz w:val="24"/>
          <w:szCs w:val="24"/>
        </w:rPr>
        <w:t xml:space="preserve">Messpunkte </w:t>
      </w:r>
      <w:r w:rsidRPr="008E3A32">
        <w:rPr>
          <w:rFonts w:ascii="Bell MT" w:hAnsi="Bell MT"/>
          <w:i/>
          <w:color w:val="0070C0"/>
          <w:sz w:val="24"/>
          <w:szCs w:val="24"/>
        </w:rPr>
        <w:t>eintragen und eine Ausgleichsgerade zeichnen.</w:t>
      </w:r>
    </w:p>
    <w:p w:rsidR="008E3A32" w:rsidRPr="008E3A32" w:rsidRDefault="008E3A32">
      <w:pPr>
        <w:rPr>
          <w:rFonts w:ascii="Bell MT" w:hAnsi="Bell MT"/>
          <w:sz w:val="24"/>
          <w:szCs w:val="24"/>
        </w:rPr>
      </w:pPr>
    </w:p>
    <w:p w:rsidR="00676776" w:rsidRPr="008E3A32" w:rsidRDefault="00AB1585">
      <w:pPr>
        <w:jc w:val="center"/>
        <w:rPr>
          <w:rFonts w:ascii="Bell MT" w:hAnsi="Bell MT"/>
          <w:sz w:val="24"/>
          <w:szCs w:val="24"/>
        </w:rPr>
      </w:pPr>
      <w:r w:rsidRPr="008E3A32">
        <w:rPr>
          <w:rFonts w:ascii="Bell MT" w:hAnsi="Bell MT"/>
          <w:noProof/>
          <w:sz w:val="24"/>
          <w:szCs w:val="24"/>
          <w:lang w:val="de-DE" w:eastAsia="de-DE"/>
        </w:rPr>
        <w:drawing>
          <wp:inline distT="0" distB="0" distL="0" distR="0">
            <wp:extent cx="5120640" cy="27111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hmsches_gesetz_diagramm_korrigie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71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776" w:rsidRPr="008E3A32" w:rsidRDefault="00AB1585">
      <w:pPr>
        <w:jc w:val="center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i/>
          <w:sz w:val="24"/>
          <w:szCs w:val="24"/>
          <w:lang w:val="de-DE"/>
        </w:rPr>
        <w:t>Abb. 2: I-U-Diagramm der Beispieldaten. Im eigenen Bericht das Diagramm mit den eigenen Messwerten erstellen.</w:t>
      </w:r>
    </w:p>
    <w:p w:rsidR="008E3A32" w:rsidRDefault="008E3A32">
      <w:pPr>
        <w:pStyle w:val="Heading2"/>
        <w:rPr>
          <w:rFonts w:ascii="Bell MT" w:hAnsi="Bell MT"/>
          <w:sz w:val="24"/>
          <w:szCs w:val="24"/>
          <w:lang w:val="de-DE"/>
        </w:rPr>
      </w:pPr>
    </w:p>
    <w:p w:rsidR="00676776" w:rsidRPr="008E3A32" w:rsidRDefault="00AB1585">
      <w:pPr>
        <w:pStyle w:val="Heading2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Beispielrechnungen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1. Umrechnung: 30,0 mA = 30,0/1000 A = 0,0300 A.</w:t>
      </w:r>
    </w:p>
    <w:p w:rsidR="00676776" w:rsidRPr="008E3A32" w:rsidRDefault="00AB1585">
      <w:pPr>
        <w:rPr>
          <w:rFonts w:ascii="Bell MT" w:hAnsi="Bell MT"/>
          <w:i/>
          <w:color w:val="0070C0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2. </w:t>
      </w:r>
      <w:r w:rsidR="008E3A32" w:rsidRPr="008E3A32">
        <w:rPr>
          <w:rFonts w:ascii="Bell MT" w:hAnsi="Bell MT"/>
          <w:sz w:val="24"/>
          <w:szCs w:val="24"/>
          <w:lang w:val="de-DE"/>
        </w:rPr>
        <w:t>Theorie</w:t>
      </w:r>
      <w:r w:rsidRPr="008E3A32">
        <w:rPr>
          <w:rFonts w:ascii="Bell MT" w:hAnsi="Bell MT"/>
          <w:sz w:val="24"/>
          <w:szCs w:val="24"/>
          <w:lang w:val="de-DE"/>
        </w:rPr>
        <w:t xml:space="preserve">: R = </w:t>
      </w:r>
      <w:r w:rsidRPr="008E3A32">
        <w:rPr>
          <w:rFonts w:ascii="Bell MT" w:hAnsi="Bell MT"/>
          <w:sz w:val="24"/>
          <w:szCs w:val="24"/>
          <w:lang w:val="de-DE"/>
        </w:rPr>
        <w:t xml:space="preserve">100,0 </w:t>
      </w:r>
      <w:r w:rsidRPr="008E3A32">
        <w:rPr>
          <w:rFonts w:ascii="Cambria" w:hAnsi="Cambria" w:cs="Cambria"/>
          <w:sz w:val="24"/>
          <w:szCs w:val="24"/>
        </w:rPr>
        <w:t>Ω</w:t>
      </w:r>
      <w:r w:rsidRPr="008E3A32">
        <w:rPr>
          <w:rFonts w:ascii="Bell MT" w:hAnsi="Bell MT"/>
          <w:sz w:val="24"/>
          <w:szCs w:val="24"/>
          <w:lang w:val="de-DE"/>
        </w:rPr>
        <w:t>.</w:t>
      </w:r>
      <w:r w:rsidR="008E3A32" w:rsidRPr="008E3A32">
        <w:rPr>
          <w:rFonts w:ascii="Bell MT" w:hAnsi="Bell MT"/>
          <w:sz w:val="24"/>
          <w:szCs w:val="24"/>
          <w:lang w:val="de-DE"/>
        </w:rPr>
        <w:t xml:space="preserve"> </w:t>
      </w:r>
      <w:r w:rsidR="008E3A32" w:rsidRPr="008E3A32">
        <w:rPr>
          <w:rFonts w:ascii="Bell MT" w:hAnsi="Bell MT"/>
          <w:i/>
          <w:color w:val="0070C0"/>
          <w:sz w:val="24"/>
          <w:szCs w:val="24"/>
          <w:lang w:val="de-DE"/>
        </w:rPr>
        <w:t>(Gemessen bei ein Ohm-meter)</w:t>
      </w:r>
    </w:p>
    <w:p w:rsidR="00AA5D6F" w:rsidRDefault="00AB1585">
      <w:pPr>
        <w:rPr>
          <w:rFonts w:ascii="Bell MT" w:hAnsi="Bell MT"/>
          <w:color w:val="FF0000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3. Grap</w:t>
      </w:r>
      <w:r w:rsidRPr="008E3A32">
        <w:rPr>
          <w:rFonts w:ascii="Bell MT" w:hAnsi="Bell MT"/>
          <w:sz w:val="24"/>
          <w:szCs w:val="24"/>
          <w:lang w:val="de-DE"/>
        </w:rPr>
        <w:t>h</w:t>
      </w:r>
      <w:r w:rsidRPr="008E3A32">
        <w:rPr>
          <w:rFonts w:ascii="Bell MT" w:hAnsi="Bell MT"/>
          <w:sz w:val="24"/>
          <w:szCs w:val="24"/>
          <w:lang w:val="de-DE"/>
        </w:rPr>
        <w:t xml:space="preserve">: </w:t>
      </w:r>
      <w:r w:rsidRPr="008E3A32">
        <w:rPr>
          <w:rFonts w:ascii="Bell MT" w:hAnsi="Bell MT"/>
          <w:color w:val="FF0000"/>
          <w:sz w:val="24"/>
          <w:szCs w:val="24"/>
          <w:lang w:val="de-DE"/>
        </w:rPr>
        <w:t xml:space="preserve">m = </w:t>
      </w:r>
      <w:r w:rsidRPr="008E3A32">
        <w:rPr>
          <w:rFonts w:ascii="Cambria" w:hAnsi="Cambria" w:cs="Cambria"/>
          <w:color w:val="FF0000"/>
          <w:sz w:val="24"/>
          <w:szCs w:val="24"/>
        </w:rPr>
        <w:t>Δ</w:t>
      </w:r>
      <w:r w:rsidRPr="008E3A32">
        <w:rPr>
          <w:rFonts w:ascii="Bell MT" w:hAnsi="Bell MT"/>
          <w:color w:val="FF0000"/>
          <w:sz w:val="24"/>
          <w:szCs w:val="24"/>
          <w:lang w:val="de-DE"/>
        </w:rPr>
        <w:t>I/</w:t>
      </w:r>
      <w:r w:rsidRPr="008E3A32">
        <w:rPr>
          <w:rFonts w:ascii="Cambria" w:hAnsi="Cambria" w:cs="Cambria"/>
          <w:color w:val="FF0000"/>
          <w:sz w:val="24"/>
          <w:szCs w:val="24"/>
        </w:rPr>
        <w:t>Δ</w:t>
      </w:r>
      <w:r w:rsidRPr="008E3A32">
        <w:rPr>
          <w:rFonts w:ascii="Bell MT" w:hAnsi="Bell MT"/>
          <w:color w:val="FF0000"/>
          <w:sz w:val="24"/>
          <w:szCs w:val="24"/>
          <w:lang w:val="de-DE"/>
        </w:rPr>
        <w:t xml:space="preserve">U </w:t>
      </w:r>
      <w:r w:rsidRPr="008E3A32">
        <w:rPr>
          <w:rFonts w:ascii="Bell MT" w:hAnsi="Bell MT" w:cs="Bell MT"/>
          <w:color w:val="FF0000"/>
          <w:sz w:val="24"/>
          <w:szCs w:val="24"/>
          <w:lang w:val="de-DE"/>
        </w:rPr>
        <w:t>≈</w:t>
      </w:r>
      <w:r w:rsidRPr="008E3A32">
        <w:rPr>
          <w:rFonts w:ascii="Bell MT" w:hAnsi="Bell MT"/>
          <w:color w:val="FF0000"/>
          <w:sz w:val="24"/>
          <w:szCs w:val="24"/>
          <w:lang w:val="de-DE"/>
        </w:rPr>
        <w:t xml:space="preserve"> 10.011 mA/V = 0.01001 A/V; </w:t>
      </w:r>
    </w:p>
    <w:p w:rsidR="00676776" w:rsidRPr="008E3A32" w:rsidRDefault="00AA5D6F" w:rsidP="00AA5D6F">
      <w:pPr>
        <w:ind w:firstLine="720"/>
        <w:rPr>
          <w:rFonts w:ascii="Bell MT" w:hAnsi="Bell MT"/>
          <w:sz w:val="24"/>
          <w:szCs w:val="24"/>
          <w:lang w:val="de-DE"/>
        </w:rPr>
      </w:pPr>
      <w:r>
        <w:rPr>
          <w:rFonts w:ascii="Bell MT" w:hAnsi="Bell MT"/>
          <w:color w:val="FF0000"/>
          <w:sz w:val="24"/>
          <w:szCs w:val="24"/>
          <w:lang w:val="de-DE"/>
        </w:rPr>
        <w:t xml:space="preserve">    R_exp = </w:t>
      </w:r>
      <w:r w:rsidR="00AB1585" w:rsidRPr="008E3A32">
        <w:rPr>
          <w:rFonts w:ascii="Bell MT" w:hAnsi="Bell MT"/>
          <w:color w:val="FF0000"/>
          <w:sz w:val="24"/>
          <w:szCs w:val="24"/>
          <w:lang w:val="de-DE"/>
        </w:rPr>
        <w:t xml:space="preserve">R_graph = 1/m </w:t>
      </w:r>
      <w:r w:rsidR="00AB1585" w:rsidRPr="008E3A32">
        <w:rPr>
          <w:rFonts w:ascii="Bell MT" w:hAnsi="Bell MT" w:cs="Bell MT"/>
          <w:color w:val="FF0000"/>
          <w:sz w:val="24"/>
          <w:szCs w:val="24"/>
          <w:lang w:val="de-DE"/>
        </w:rPr>
        <w:t>≈</w:t>
      </w:r>
      <w:r w:rsidR="00AB1585" w:rsidRPr="008E3A32">
        <w:rPr>
          <w:rFonts w:ascii="Bell MT" w:hAnsi="Bell MT"/>
          <w:color w:val="FF0000"/>
          <w:sz w:val="24"/>
          <w:szCs w:val="24"/>
          <w:lang w:val="de-DE"/>
        </w:rPr>
        <w:t xml:space="preserve"> 99.89 </w:t>
      </w:r>
      <w:r w:rsidR="00AB1585" w:rsidRPr="008E3A32">
        <w:rPr>
          <w:rFonts w:ascii="Cambria" w:hAnsi="Cambria" w:cs="Cambria"/>
          <w:color w:val="FF0000"/>
          <w:sz w:val="24"/>
          <w:szCs w:val="24"/>
        </w:rPr>
        <w:t>Ω</w:t>
      </w:r>
      <w:r w:rsidR="00AB1585" w:rsidRPr="008E3A32">
        <w:rPr>
          <w:rFonts w:ascii="Bell MT" w:hAnsi="Bell MT"/>
          <w:color w:val="FF0000"/>
          <w:sz w:val="24"/>
          <w:szCs w:val="24"/>
          <w:lang w:val="de-DE"/>
        </w:rPr>
        <w:t>.</w:t>
      </w:r>
    </w:p>
    <w:p w:rsid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4. Prozentuale Abweichung gegenüber dem Ohmmeterwert: </w:t>
      </w:r>
    </w:p>
    <w:p w:rsidR="008E3A32" w:rsidRDefault="008E3A32">
      <w:pPr>
        <w:rPr>
          <w:rFonts w:ascii="Bell MT" w:hAnsi="Bell MT"/>
          <w:sz w:val="24"/>
          <w:szCs w:val="24"/>
          <w:lang w:val="de-DE"/>
        </w:rPr>
      </w:pPr>
    </w:p>
    <w:p w:rsidR="008E3A32" w:rsidRPr="008E3A32" w:rsidRDefault="008E3A32">
      <w:pPr>
        <w:rPr>
          <w:rFonts w:ascii="Cambria" w:hAnsi="Cambria" w:cs="Cambria"/>
          <w:sz w:val="24"/>
          <w:szCs w:val="24"/>
          <w:lang w:val="de-DE"/>
        </w:rPr>
      </w:pPr>
      <m:oMathPara>
        <m:oMath>
          <m:r>
            <w:rPr>
              <w:rFonts w:ascii="Cambria Math" w:hAnsi="Cambria Math" w:cs="Cambria"/>
              <w:sz w:val="24"/>
              <w:szCs w:val="24"/>
            </w:rPr>
            <m:t>δ</m:t>
          </m:r>
          <m:r>
            <w:rPr>
              <w:rFonts w:ascii="Cambria Math" w:hAnsi="Cambria Math" w:cs="Cambria"/>
              <w:sz w:val="24"/>
              <w:szCs w:val="24"/>
              <w:lang w:val="de-DE"/>
            </w:rPr>
            <m:t xml:space="preserve">= </m:t>
          </m:r>
          <m:f>
            <m:fPr>
              <m:ctrlPr>
                <w:rPr>
                  <w:rFonts w:ascii="Cambria Math" w:hAnsi="Cambria Math" w:cs="Cambria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mbria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Cambria"/>
                      <w:sz w:val="24"/>
                      <w:szCs w:val="24"/>
                    </w:rPr>
                    <m:t>T</m:t>
                  </m:r>
                  <m:r>
                    <w:rPr>
                      <w:rFonts w:ascii="Cambria Math" w:hAnsi="Cambria Math" w:cs="Cambria"/>
                      <w:sz w:val="24"/>
                      <w:szCs w:val="24"/>
                      <w:lang w:val="de-DE"/>
                    </w:rPr>
                    <m:t>h</m:t>
                  </m:r>
                </m:sub>
              </m:sSub>
              <m:r>
                <w:rPr>
                  <w:rFonts w:ascii="Cambria Math" w:hAnsi="Cambria Math" w:cs="Cambria"/>
                  <w:sz w:val="24"/>
                  <w:szCs w:val="24"/>
                  <w:lang w:val="de-DE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Cambria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Cambria"/>
                      <w:sz w:val="24"/>
                      <w:szCs w:val="24"/>
                    </w:rPr>
                    <m:t>Exp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Cambria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Cambria"/>
                      <w:sz w:val="24"/>
                      <w:szCs w:val="24"/>
                    </w:rPr>
                    <m:t>T</m:t>
                  </m:r>
                  <m:r>
                    <w:rPr>
                      <w:rFonts w:ascii="Cambria Math" w:hAnsi="Cambria Math" w:cs="Cambria"/>
                      <w:sz w:val="24"/>
                      <w:szCs w:val="24"/>
                      <w:lang w:val="de-DE"/>
                    </w:rPr>
                    <m:t>h</m:t>
                  </m:r>
                </m:sub>
              </m:sSub>
            </m:den>
          </m:f>
          <m:r>
            <w:rPr>
              <w:rFonts w:ascii="Cambria Math" w:hAnsi="Cambria Math" w:cs="Cambria"/>
              <w:sz w:val="24"/>
              <w:szCs w:val="24"/>
              <w:lang w:val="de-DE"/>
            </w:rPr>
            <m:t xml:space="preserve">= </m:t>
          </m:r>
          <m:f>
            <m:fPr>
              <m:ctrlPr>
                <w:rPr>
                  <w:rFonts w:ascii="Cambria Math" w:hAnsi="Cambria Math" w:cs="Cambria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mbria"/>
                  <w:sz w:val="24"/>
                  <w:szCs w:val="24"/>
                  <w:lang w:val="de-DE"/>
                </w:rPr>
                <m:t>100-99.89</m:t>
              </m:r>
            </m:num>
            <m:den>
              <m:r>
                <w:rPr>
                  <w:rFonts w:ascii="Cambria Math" w:hAnsi="Cambria Math" w:cs="Cambria"/>
                  <w:sz w:val="24"/>
                  <w:szCs w:val="24"/>
                  <w:lang w:val="de-DE"/>
                </w:rPr>
                <m:t>100</m:t>
              </m:r>
            </m:den>
          </m:f>
          <m:r>
            <w:rPr>
              <w:rFonts w:ascii="Cambria Math" w:hAnsi="Cambria Math" w:cs="Cambria"/>
              <w:sz w:val="24"/>
              <w:szCs w:val="24"/>
              <w:lang w:val="de-DE"/>
            </w:rPr>
            <m:t xml:space="preserve">=  </m:t>
          </m:r>
          <m:r>
            <w:rPr>
              <w:rFonts w:ascii="Cambria Math" w:hAnsi="Cambria Math" w:cs="Cambria"/>
              <w:sz w:val="24"/>
              <w:szCs w:val="24"/>
              <w:lang w:val="de-DE"/>
            </w:rPr>
            <m:t>0.11 %</m:t>
          </m:r>
        </m:oMath>
      </m:oMathPara>
    </w:p>
    <w:p w:rsidR="008E3A32" w:rsidRPr="008E3A32" w:rsidRDefault="008E3A32">
      <w:pPr>
        <w:rPr>
          <w:rFonts w:ascii="Cambria" w:hAnsi="Cambria" w:cs="Cambria"/>
          <w:sz w:val="24"/>
          <w:szCs w:val="24"/>
          <w:lang w:val="de-DE"/>
        </w:rPr>
      </w:pPr>
    </w:p>
    <w:p w:rsidR="008E3A32" w:rsidRDefault="008E3A32">
      <w:pPr>
        <w:rPr>
          <w:rFonts w:ascii="Bell MT" w:hAnsi="Bell MT"/>
          <w:b/>
          <w:i/>
          <w:color w:val="0070C0"/>
          <w:sz w:val="24"/>
          <w:szCs w:val="24"/>
          <w:lang w:val="de-DE"/>
        </w:rPr>
      </w:pPr>
      <w:r w:rsidRPr="008E3A32">
        <w:rPr>
          <w:rFonts w:ascii="Bell MT" w:hAnsi="Bell MT"/>
          <w:b/>
          <w:i/>
          <w:color w:val="0070C0"/>
          <w:sz w:val="24"/>
          <w:szCs w:val="24"/>
          <w:lang w:val="de-DE"/>
        </w:rPr>
        <w:t xml:space="preserve">Der Fehler ist bis </w:t>
      </w:r>
      <w:r>
        <w:rPr>
          <w:rFonts w:ascii="Bell MT" w:hAnsi="Bell MT"/>
          <w:b/>
          <w:i/>
          <w:color w:val="0070C0"/>
          <w:sz w:val="24"/>
          <w:szCs w:val="24"/>
          <w:lang w:val="de-DE"/>
        </w:rPr>
        <w:t>5</w:t>
      </w:r>
      <w:r w:rsidRPr="008E3A32">
        <w:rPr>
          <w:rFonts w:ascii="Bell MT" w:hAnsi="Bell MT"/>
          <w:b/>
          <w:i/>
          <w:color w:val="0070C0"/>
          <w:sz w:val="24"/>
          <w:szCs w:val="24"/>
          <w:lang w:val="de-DE"/>
        </w:rPr>
        <w:t xml:space="preserve">% OK! </w:t>
      </w:r>
    </w:p>
    <w:p w:rsidR="00676776" w:rsidRPr="008E3A32" w:rsidRDefault="00676776">
      <w:pPr>
        <w:rPr>
          <w:rFonts w:ascii="Bell MT" w:hAnsi="Bell MT"/>
          <w:sz w:val="24"/>
          <w:szCs w:val="24"/>
        </w:rPr>
      </w:pPr>
    </w:p>
    <w:p w:rsidR="00676776" w:rsidRPr="008E3A32" w:rsidRDefault="00AB1585">
      <w:pPr>
        <w:pStyle w:val="Heading1"/>
        <w:rPr>
          <w:rFonts w:ascii="Bell MT" w:hAnsi="Bell MT"/>
          <w:szCs w:val="24"/>
          <w:lang w:val="de-DE"/>
        </w:rPr>
      </w:pPr>
      <w:r w:rsidRPr="008E3A32">
        <w:rPr>
          <w:rFonts w:ascii="Bell MT" w:hAnsi="Bell MT"/>
          <w:szCs w:val="24"/>
          <w:lang w:val="de-DE"/>
        </w:rPr>
        <w:t>6. Fehlerbetrachtung und Schlussfolgerung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b/>
          <w:color w:val="17365D"/>
          <w:sz w:val="24"/>
          <w:szCs w:val="24"/>
          <w:lang w:val="de-DE"/>
        </w:rPr>
        <w:t xml:space="preserve">Fehlerbetrachtung: 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>Beschreibe konkrete Fehlerquellen und erkläre ihre mögliche Wirkung auf Messwerte oder Steigung.</w:t>
      </w:r>
    </w:p>
    <w:p w:rsidR="00676776" w:rsidRPr="008E3A32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Messgeräteauflösung und Ableseunsicherheit bei U und I.</w:t>
      </w:r>
    </w:p>
    <w:p w:rsidR="00676776" w:rsidRPr="008E3A32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Kontakt- und Leitungswiderstände; </w:t>
      </w:r>
      <w:r w:rsidRPr="008E3A32">
        <w:rPr>
          <w:rFonts w:ascii="Bell MT" w:hAnsi="Bell MT"/>
          <w:sz w:val="24"/>
          <w:szCs w:val="24"/>
          <w:lang w:val="de-DE"/>
        </w:rPr>
        <w:t>Innenwiderstände von Amperemeter und Voltmeter.</w:t>
      </w:r>
    </w:p>
    <w:p w:rsidR="00676776" w:rsidRPr="008E3A32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Erwärmung des festen Widerstands bei zu großem Strom; dadurch kann sich R ändern.</w:t>
      </w:r>
    </w:p>
    <w:p w:rsidR="00676776" w:rsidRPr="008E3A32" w:rsidRDefault="00AB1585">
      <w:pPr>
        <w:pStyle w:val="ListBullet"/>
        <w:spacing w:after="2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Ungenaue Einstellung des Rheostats oder schwankende Spannungsquelle.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b/>
          <w:color w:val="17365D"/>
          <w:sz w:val="24"/>
          <w:szCs w:val="24"/>
          <w:lang w:val="de-DE"/>
        </w:rPr>
        <w:t xml:space="preserve">Schlussfolgerung: 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>Beantworte die Zielsetzung mit Bezug au</w:t>
      </w:r>
      <w:r w:rsidRPr="008E3A32">
        <w:rPr>
          <w:rFonts w:ascii="Bell MT" w:hAnsi="Bell MT"/>
          <w:i/>
          <w:color w:val="0070C0"/>
          <w:sz w:val="24"/>
          <w:szCs w:val="24"/>
          <w:lang w:val="de-DE"/>
        </w:rPr>
        <w:t>f Messpunkte, Graph, Widerstand und Abweichung. Bewerte die Hypothese.</w:t>
      </w:r>
    </w:p>
    <w:p w:rsidR="00E91850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Muster: Die Messpunkte liegen annähernd auf einer Geraden. Im untersuchten Bereich steigt I daher näherungsweise proportional zu U. Der aus der Steigung ermittelte Widerstand wird mit d</w:t>
      </w:r>
      <w:r w:rsidRPr="008E3A32">
        <w:rPr>
          <w:rFonts w:ascii="Bell MT" w:hAnsi="Bell MT"/>
          <w:sz w:val="24"/>
          <w:szCs w:val="24"/>
          <w:lang w:val="de-DE"/>
        </w:rPr>
        <w:t xml:space="preserve">em zuvor mit dem Ohmmeter gemessenen Referenzwert verglichen. Die prozentuale Abweichung beträgt ______ %. </w:t>
      </w:r>
    </w:p>
    <w:p w:rsidR="00E91850" w:rsidRDefault="00E91850">
      <w:pPr>
        <w:rPr>
          <w:rFonts w:ascii="Bell MT" w:hAnsi="Bell MT"/>
          <w:sz w:val="24"/>
          <w:szCs w:val="24"/>
          <w:lang w:val="de-DE"/>
        </w:rPr>
      </w:pPr>
    </w:p>
    <w:p w:rsidR="00E91850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 xml:space="preserve">Die Hypothese wird (gestützt / teilweise gestützt / nicht gestützt), weil </w:t>
      </w:r>
      <w:r w:rsidR="00E91850">
        <w:rPr>
          <w:rFonts w:ascii="Bell MT" w:hAnsi="Bell MT"/>
          <w:sz w:val="24"/>
          <w:szCs w:val="24"/>
          <w:lang w:val="de-DE"/>
        </w:rPr>
        <w:t xml:space="preserve"> </w:t>
      </w:r>
      <w:r w:rsidRPr="008E3A32">
        <w:rPr>
          <w:rFonts w:ascii="Bell MT" w:hAnsi="Bell MT"/>
          <w:sz w:val="24"/>
          <w:szCs w:val="24"/>
          <w:lang w:val="de-DE"/>
        </w:rPr>
        <w:t xml:space="preserve">________________________. 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lastRenderedPageBreak/>
        <w:t>Mögliche Abweichungen lassen sich durch M</w:t>
      </w:r>
      <w:r w:rsidRPr="008E3A32">
        <w:rPr>
          <w:rFonts w:ascii="Bell MT" w:hAnsi="Bell MT"/>
          <w:sz w:val="24"/>
          <w:szCs w:val="24"/>
          <w:lang w:val="de-DE"/>
        </w:rPr>
        <w:t>essunsicherheiten, Erwärmung und Widerstände der Messgeräte erklären.</w:t>
      </w:r>
    </w:p>
    <w:p w:rsidR="00AA5D6F" w:rsidRDefault="00AA5D6F">
      <w:pPr>
        <w:rPr>
          <w:rFonts w:ascii="Bell MT" w:hAnsi="Bell MT"/>
          <w:sz w:val="24"/>
          <w:szCs w:val="24"/>
          <w:lang w:val="de-DE"/>
        </w:rPr>
      </w:pP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Eigene Schlussfolgerung:</w:t>
      </w:r>
    </w:p>
    <w:p w:rsidR="00676776" w:rsidRPr="008E3A32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_______________________________________________________________________________________</w:t>
      </w:r>
    </w:p>
    <w:p w:rsidR="00676776" w:rsidRDefault="00AB1585">
      <w:pPr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________________________________________________________</w:t>
      </w:r>
      <w:r w:rsidRPr="008E3A32">
        <w:rPr>
          <w:rFonts w:ascii="Bell MT" w:hAnsi="Bell MT"/>
          <w:sz w:val="24"/>
          <w:szCs w:val="24"/>
          <w:lang w:val="de-DE"/>
        </w:rPr>
        <w:t>_______________________________</w:t>
      </w:r>
    </w:p>
    <w:p w:rsidR="00E91850" w:rsidRDefault="00E91850">
      <w:pPr>
        <w:rPr>
          <w:rFonts w:ascii="Bell MT" w:hAnsi="Bell MT"/>
          <w:sz w:val="24"/>
          <w:szCs w:val="24"/>
          <w:lang w:val="de-DE"/>
        </w:rPr>
      </w:pPr>
    </w:p>
    <w:p w:rsidR="00E91850" w:rsidRPr="008E3A32" w:rsidRDefault="00E91850">
      <w:pPr>
        <w:rPr>
          <w:rFonts w:ascii="Bell MT" w:hAnsi="Bell MT"/>
          <w:sz w:val="24"/>
          <w:szCs w:val="24"/>
          <w:lang w:val="de-DE"/>
        </w:rPr>
      </w:pPr>
    </w:p>
    <w:p w:rsidR="00AA5D6F" w:rsidRDefault="00AA5D6F">
      <w:pPr>
        <w:pStyle w:val="Heading2"/>
        <w:rPr>
          <w:rFonts w:ascii="Bell MT" w:hAnsi="Bell MT"/>
          <w:sz w:val="24"/>
          <w:szCs w:val="24"/>
          <w:lang w:val="de-DE"/>
        </w:rPr>
      </w:pPr>
      <w:r>
        <w:rPr>
          <w:rFonts w:ascii="Bell MT" w:hAnsi="Bell MT"/>
          <w:noProof/>
          <w:sz w:val="24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181090</wp:posOffset>
                </wp:positionH>
                <wp:positionV relativeFrom="paragraph">
                  <wp:posOffset>134216</wp:posOffset>
                </wp:positionV>
                <wp:extent cx="6296891" cy="45719"/>
                <wp:effectExtent l="38100" t="19050" r="85090" b="8826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891" cy="4571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474DE1" id="Rounded Rectangle 3" o:spid="_x0000_s1026" style="position:absolute;margin-left:14.25pt;margin-top:10.55pt;width:495.8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</w:p>
    <w:p w:rsidR="00AA5D6F" w:rsidRDefault="00AA5D6F">
      <w:pPr>
        <w:pStyle w:val="Heading2"/>
        <w:rPr>
          <w:rFonts w:ascii="Bell MT" w:hAnsi="Bell MT"/>
          <w:sz w:val="24"/>
          <w:szCs w:val="24"/>
          <w:lang w:val="de-DE"/>
        </w:rPr>
      </w:pPr>
    </w:p>
    <w:p w:rsidR="00676776" w:rsidRPr="008E3A32" w:rsidRDefault="00AB1585">
      <w:pPr>
        <w:pStyle w:val="Heading2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Bell MT" w:hAnsi="Bell MT"/>
          <w:sz w:val="24"/>
          <w:szCs w:val="24"/>
          <w:lang w:val="de-DE"/>
        </w:rPr>
        <w:t>Checkliste vor der Abgabe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Ziel und überprüfbare Hypothese formuliert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Ohmmeterwert des festen Widerstands vor dem Schaltungsaufbau notiert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Rheostat in Reihe; Voltmeter parallel nur zum festen </w:t>
      </w:r>
      <w:r w:rsidRPr="008E3A32">
        <w:rPr>
          <w:rFonts w:ascii="Bell MT" w:hAnsi="Bell MT"/>
          <w:sz w:val="24"/>
          <w:szCs w:val="24"/>
          <w:lang w:val="de-DE"/>
        </w:rPr>
        <w:t>Widerstand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Durchführung als klare Schritte beschrieben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Tabelle mit U und I samt Einheiten vollständig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Graph mit Achsen, Einheiten, Messpunkten und Ausgleichsgerade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Steigung, Widerstand und prozentuale Abweichung berechnet</w:t>
      </w:r>
    </w:p>
    <w:p w:rsidR="00676776" w:rsidRPr="008E3A32" w:rsidRDefault="00AB1585">
      <w:pPr>
        <w:spacing w:after="0"/>
        <w:rPr>
          <w:rFonts w:ascii="Bell MT" w:hAnsi="Bell MT"/>
          <w:sz w:val="24"/>
          <w:szCs w:val="24"/>
          <w:lang w:val="de-DE"/>
        </w:rPr>
      </w:pPr>
      <w:r w:rsidRPr="008E3A32">
        <w:rPr>
          <w:rFonts w:ascii="Segoe UI Symbol" w:hAnsi="Segoe UI Symbol" w:cs="Segoe UI Symbol"/>
          <w:sz w:val="24"/>
          <w:szCs w:val="24"/>
          <w:lang w:val="de-DE"/>
        </w:rPr>
        <w:t>☐</w:t>
      </w:r>
      <w:r w:rsidRPr="008E3A32">
        <w:rPr>
          <w:rFonts w:ascii="Bell MT" w:hAnsi="Bell MT"/>
          <w:sz w:val="24"/>
          <w:szCs w:val="24"/>
          <w:lang w:val="de-DE"/>
        </w:rPr>
        <w:t xml:space="preserve">  Fehlerquellen disku</w:t>
      </w:r>
      <w:r w:rsidRPr="008E3A32">
        <w:rPr>
          <w:rFonts w:ascii="Bell MT" w:hAnsi="Bell MT"/>
          <w:sz w:val="24"/>
          <w:szCs w:val="24"/>
          <w:lang w:val="de-DE"/>
        </w:rPr>
        <w:t>tiert und Hypothese anhand der Daten bewertet</w:t>
      </w:r>
    </w:p>
    <w:sectPr w:rsidR="00676776" w:rsidRPr="008E3A32" w:rsidSect="00034616">
      <w:headerReference w:type="default" r:id="rId10"/>
      <w:footerReference w:type="default" r:id="rId11"/>
      <w:pgSz w:w="12240" w:h="15840"/>
      <w:pgMar w:top="691" w:right="893" w:bottom="691" w:left="893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585" w:rsidRDefault="00AB1585">
      <w:pPr>
        <w:spacing w:after="0"/>
      </w:pPr>
      <w:r>
        <w:separator/>
      </w:r>
    </w:p>
  </w:endnote>
  <w:endnote w:type="continuationSeparator" w:id="0">
    <w:p w:rsidR="00AB1585" w:rsidRDefault="00AB15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659025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8E3A32" w:rsidRDefault="008E3A3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185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185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776" w:rsidRDefault="0067677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585" w:rsidRDefault="00AB1585">
      <w:pPr>
        <w:spacing w:after="0"/>
      </w:pPr>
      <w:r>
        <w:separator/>
      </w:r>
    </w:p>
  </w:footnote>
  <w:footnote w:type="continuationSeparator" w:id="0">
    <w:p w:rsidR="00AB1585" w:rsidRDefault="00AB15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776" w:rsidRDefault="00AB1585">
    <w:pPr>
      <w:pStyle w:val="Header"/>
      <w:jc w:val="right"/>
    </w:pPr>
    <w:r>
      <w:rPr>
        <w:color w:val="646464"/>
        <w:sz w:val="16"/>
      </w:rPr>
      <w:t>PHYSIK · EXPERIMENTIEREN UND AUSWERTEN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6776"/>
    <w:rsid w:val="008E3A32"/>
    <w:rsid w:val="00AA1D8D"/>
    <w:rsid w:val="00AA5D6F"/>
    <w:rsid w:val="00AB1585"/>
    <w:rsid w:val="00B47730"/>
    <w:rsid w:val="00CB0664"/>
    <w:rsid w:val="00E91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E7A11"/>
  <w14:defaultImageDpi w14:val="300"/>
  <w15:docId w15:val="{A01102ED-9BF7-44C5-93EB-21BBBACE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/>
      <w:outlineLvl w:val="0"/>
    </w:pPr>
    <w:rPr>
      <w:rFonts w:asciiTheme="majorHAnsi" w:eastAsiaTheme="majorEastAsia" w:hAnsiTheme="majorHAnsi" w:cstheme="majorBidi"/>
      <w:b/>
      <w:bCs/>
      <w:color w:val="17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b/>
      <w:bCs/>
      <w:color w:val="1F4E7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80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8E3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5C"/>
    <w:rsid w:val="00015A95"/>
    <w:rsid w:val="000E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7A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290DAF-4AA0-477E-8BF8-2C6487249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habdelka</cp:lastModifiedBy>
  <cp:revision>3</cp:revision>
  <dcterms:created xsi:type="dcterms:W3CDTF">2013-12-23T23:15:00Z</dcterms:created>
  <dcterms:modified xsi:type="dcterms:W3CDTF">2026-10-13T18:21:00Z</dcterms:modified>
  <cp:category/>
</cp:coreProperties>
</file>